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5B20" w14:textId="77777777" w:rsidR="00077F8E" w:rsidRDefault="00077F8E" w:rsidP="00077F8E">
      <w:pPr>
        <w:autoSpaceDE w:val="0"/>
        <w:autoSpaceDN w:val="0"/>
        <w:adjustRightInd w:val="0"/>
        <w:rPr>
          <w:rFonts w:ascii="Helvetica Neue" w:hAnsi="Helvetica Neue" w:cs="Helvetica Neue"/>
          <w:color w:val="000000"/>
          <w:sz w:val="30"/>
          <w:szCs w:val="30"/>
        </w:rPr>
      </w:pPr>
      <w:bookmarkStart w:id="0" w:name="_GoBack"/>
      <w:bookmarkEnd w:id="0"/>
      <w:r>
        <w:rPr>
          <w:rFonts w:ascii="Helvetica Neue" w:hAnsi="Helvetica Neue" w:cs="Helvetica Neue"/>
          <w:color w:val="000000"/>
          <w:sz w:val="30"/>
          <w:szCs w:val="30"/>
        </w:rPr>
        <w:t xml:space="preserve">My name is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What I am about to share is not mere concern, but of grave matters regarding life and death, breach of oath of office, treason and murder.</w:t>
      </w:r>
    </w:p>
    <w:p w14:paraId="081BAF26" w14:textId="77777777" w:rsidR="00077F8E" w:rsidRDefault="00077F8E" w:rsidP="00077F8E">
      <w:pPr>
        <w:autoSpaceDE w:val="0"/>
        <w:autoSpaceDN w:val="0"/>
        <w:adjustRightInd w:val="0"/>
        <w:rPr>
          <w:rFonts w:ascii="Helvetica Neue" w:hAnsi="Helvetica Neue" w:cs="Helvetica Neue"/>
          <w:color w:val="000000"/>
          <w:sz w:val="30"/>
          <w:szCs w:val="30"/>
        </w:rPr>
      </w:pPr>
    </w:p>
    <w:p w14:paraId="291AF416"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For almost a year, I have reached out to council and only Mayor </w:t>
      </w:r>
      <w:proofErr w:type="spellStart"/>
      <w:r>
        <w:rPr>
          <w:rFonts w:ascii="Helvetica Neue" w:hAnsi="Helvetica Neue" w:cs="Helvetica Neue"/>
          <w:color w:val="000000"/>
          <w:sz w:val="30"/>
          <w:szCs w:val="30"/>
        </w:rPr>
        <w:t>xxxx</w:t>
      </w:r>
      <w:proofErr w:type="spellEnd"/>
      <w:r>
        <w:rPr>
          <w:rFonts w:ascii="Helvetica Neue" w:hAnsi="Helvetica Neue" w:cs="Helvetica Neue"/>
          <w:color w:val="000000"/>
          <w:sz w:val="30"/>
          <w:szCs w:val="30"/>
        </w:rPr>
        <w:t xml:space="preserve"> </w:t>
      </w:r>
      <w:proofErr w:type="spellStart"/>
      <w:r>
        <w:rPr>
          <w:rFonts w:ascii="Helvetica Neue" w:hAnsi="Helvetica Neue" w:cs="Helvetica Neue"/>
          <w:color w:val="000000"/>
          <w:sz w:val="30"/>
          <w:szCs w:val="30"/>
        </w:rPr>
        <w:t>xxxx</w:t>
      </w:r>
      <w:proofErr w:type="spellEnd"/>
      <w:r>
        <w:rPr>
          <w:rFonts w:ascii="Helvetica Neue" w:hAnsi="Helvetica Neue" w:cs="Helvetica Neue"/>
          <w:color w:val="000000"/>
          <w:sz w:val="30"/>
          <w:szCs w:val="30"/>
        </w:rPr>
        <w:t xml:space="preserve"> gave us the courtesy of his time discussing 5G/4G.  But the rest of the council board members have been completely unreachable.  I have received absolutely no response from them via email or in person for almost a year now, despite my many requests.</w:t>
      </w:r>
    </w:p>
    <w:p w14:paraId="0A12BB13" w14:textId="77777777" w:rsidR="00077F8E" w:rsidRDefault="00077F8E" w:rsidP="00077F8E">
      <w:pPr>
        <w:autoSpaceDE w:val="0"/>
        <w:autoSpaceDN w:val="0"/>
        <w:adjustRightInd w:val="0"/>
        <w:rPr>
          <w:rFonts w:ascii="Helvetica Neue" w:hAnsi="Helvetica Neue" w:cs="Helvetica Neue"/>
          <w:color w:val="000000"/>
          <w:sz w:val="30"/>
          <w:szCs w:val="30"/>
        </w:rPr>
      </w:pPr>
    </w:p>
    <w:p w14:paraId="0B9F7B88"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The conclusion to your strange and unprofessional behavior can only be you are operating as hive mind to industry acting in complete silence, dead to the public.  It is as if you do not exist!</w:t>
      </w:r>
    </w:p>
    <w:p w14:paraId="0052C9A8" w14:textId="77777777" w:rsidR="00077F8E" w:rsidRDefault="00077F8E" w:rsidP="00077F8E">
      <w:pPr>
        <w:autoSpaceDE w:val="0"/>
        <w:autoSpaceDN w:val="0"/>
        <w:adjustRightInd w:val="0"/>
        <w:rPr>
          <w:rFonts w:ascii="Helvetica Neue" w:hAnsi="Helvetica Neue" w:cs="Helvetica Neue"/>
          <w:color w:val="000000"/>
          <w:sz w:val="30"/>
          <w:szCs w:val="30"/>
        </w:rPr>
      </w:pPr>
    </w:p>
    <w:p w14:paraId="030EDCD2" w14:textId="6211F83A"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Your continued silence and inaction </w:t>
      </w:r>
      <w:r w:rsidR="00FA02F0">
        <w:rPr>
          <w:rFonts w:ascii="Helvetica Neue" w:hAnsi="Helvetica Neue" w:cs="Helvetica Neue"/>
          <w:color w:val="000000"/>
          <w:sz w:val="30"/>
          <w:szCs w:val="30"/>
        </w:rPr>
        <w:t>are</w:t>
      </w:r>
      <w:r>
        <w:rPr>
          <w:rFonts w:ascii="Helvetica Neue" w:hAnsi="Helvetica Neue" w:cs="Helvetica Neue"/>
          <w:color w:val="000000"/>
          <w:sz w:val="30"/>
          <w:szCs w:val="30"/>
        </w:rPr>
        <w:t xml:space="preserve"> complicit to murder when one has been warned 5G/4G causes cancer and death.  We have repeatedly given testimonies that several folks in the community fall seriously ill from current RF exposure levels.  Many in this group are also suffering from cancer or are cancer survivors requiring a clean toxin-free living environment.  The constant bombardment of radiation from 5G/4G antennas will eliminate that possibility for any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resident the chance to heal.</w:t>
      </w:r>
    </w:p>
    <w:p w14:paraId="6C3A0CE6" w14:textId="77777777" w:rsidR="00077F8E" w:rsidRDefault="00077F8E" w:rsidP="00077F8E">
      <w:pPr>
        <w:autoSpaceDE w:val="0"/>
        <w:autoSpaceDN w:val="0"/>
        <w:adjustRightInd w:val="0"/>
        <w:rPr>
          <w:rFonts w:ascii="Helvetica Neue" w:hAnsi="Helvetica Neue" w:cs="Helvetica Neue"/>
          <w:color w:val="000000"/>
          <w:sz w:val="30"/>
          <w:szCs w:val="30"/>
        </w:rPr>
      </w:pPr>
    </w:p>
    <w:p w14:paraId="0A0DCD01"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Last week, I have made two requests to meet with the council members and have heard nothing back from anyone.  I did not realize that your sworn oath of office to serve the public is optional.  We the people of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have operated within our fullest and utmost abilities to facilitate an open discussion and have by now ‘exhausted all possible remedies’.</w:t>
      </w:r>
    </w:p>
    <w:p w14:paraId="4E7E63EC" w14:textId="77777777" w:rsidR="00077F8E" w:rsidRDefault="00077F8E" w:rsidP="00077F8E">
      <w:pPr>
        <w:autoSpaceDE w:val="0"/>
        <w:autoSpaceDN w:val="0"/>
        <w:adjustRightInd w:val="0"/>
        <w:rPr>
          <w:rFonts w:ascii="Helvetica Neue" w:hAnsi="Helvetica Neue" w:cs="Helvetica Neue"/>
          <w:color w:val="000000"/>
          <w:sz w:val="30"/>
          <w:szCs w:val="30"/>
        </w:rPr>
      </w:pPr>
    </w:p>
    <w:p w14:paraId="61CC364A"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We need to act on the NEPA demand NOW!</w:t>
      </w:r>
    </w:p>
    <w:p w14:paraId="724BA1C0" w14:textId="77777777" w:rsidR="00077F8E" w:rsidRDefault="00077F8E" w:rsidP="00077F8E">
      <w:pPr>
        <w:autoSpaceDE w:val="0"/>
        <w:autoSpaceDN w:val="0"/>
        <w:adjustRightInd w:val="0"/>
        <w:rPr>
          <w:rFonts w:ascii="Helvetica Neue" w:hAnsi="Helvetica Neue" w:cs="Helvetica Neue"/>
          <w:color w:val="000000"/>
          <w:sz w:val="30"/>
          <w:szCs w:val="30"/>
        </w:rPr>
      </w:pPr>
    </w:p>
    <w:p w14:paraId="5A894007"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The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residents have sent in three letters to cease and desist all 5G/4G applications pending NEPA review.</w:t>
      </w:r>
    </w:p>
    <w:p w14:paraId="5E6A415B" w14:textId="77777777" w:rsidR="00077F8E" w:rsidRDefault="00077F8E" w:rsidP="00077F8E">
      <w:pPr>
        <w:autoSpaceDE w:val="0"/>
        <w:autoSpaceDN w:val="0"/>
        <w:adjustRightInd w:val="0"/>
        <w:rPr>
          <w:rFonts w:ascii="Helvetica Neue" w:hAnsi="Helvetica Neue" w:cs="Helvetica Neue"/>
          <w:color w:val="000000"/>
          <w:sz w:val="30"/>
          <w:szCs w:val="30"/>
        </w:rPr>
      </w:pPr>
    </w:p>
    <w:p w14:paraId="2D5A20B8"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We have not heard anything from anyone, the staff, city attorney, and council members.  When does an attorney ignore the address of another </w:t>
      </w:r>
      <w:r>
        <w:rPr>
          <w:rFonts w:ascii="Helvetica Neue" w:hAnsi="Helvetica Neue" w:cs="Helvetica Neue"/>
          <w:color w:val="000000"/>
          <w:sz w:val="30"/>
          <w:szCs w:val="30"/>
        </w:rPr>
        <w:lastRenderedPageBreak/>
        <w:t>attorney’s letter, especially one who is representing a large group of residents?</w:t>
      </w:r>
    </w:p>
    <w:p w14:paraId="75A5F274" w14:textId="77777777" w:rsidR="00077F8E" w:rsidRDefault="00077F8E" w:rsidP="00077F8E">
      <w:pPr>
        <w:autoSpaceDE w:val="0"/>
        <w:autoSpaceDN w:val="0"/>
        <w:adjustRightInd w:val="0"/>
        <w:rPr>
          <w:rFonts w:ascii="Helvetica Neue" w:hAnsi="Helvetica Neue" w:cs="Helvetica Neue"/>
          <w:color w:val="000000"/>
          <w:sz w:val="30"/>
          <w:szCs w:val="30"/>
        </w:rPr>
      </w:pPr>
    </w:p>
    <w:p w14:paraId="7A535482" w14:textId="2E8B46A1"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We do not accept legal counsel who advises council no public hearings, nor accept the advice to ignore the residents</w:t>
      </w:r>
      <w:r w:rsidR="004A753C">
        <w:rPr>
          <w:rFonts w:ascii="Helvetica Neue" w:hAnsi="Helvetica Neue" w:cs="Helvetica Neue"/>
          <w:color w:val="000000"/>
          <w:sz w:val="30"/>
          <w:szCs w:val="30"/>
        </w:rPr>
        <w:t>’</w:t>
      </w:r>
      <w:r>
        <w:rPr>
          <w:rFonts w:ascii="Helvetica Neue" w:hAnsi="Helvetica Neue" w:cs="Helvetica Neue"/>
          <w:color w:val="000000"/>
          <w:sz w:val="30"/>
          <w:szCs w:val="30"/>
        </w:rPr>
        <w:t xml:space="preserve"> efforts, letters, education, requests and demands.  All of which the residents have exercised to exhaustion.</w:t>
      </w:r>
    </w:p>
    <w:p w14:paraId="69DDEF8B" w14:textId="77777777" w:rsidR="00077F8E" w:rsidRDefault="00077F8E" w:rsidP="00077F8E">
      <w:pPr>
        <w:autoSpaceDE w:val="0"/>
        <w:autoSpaceDN w:val="0"/>
        <w:adjustRightInd w:val="0"/>
        <w:rPr>
          <w:rFonts w:ascii="Helvetica Neue" w:hAnsi="Helvetica Neue" w:cs="Helvetica Neue"/>
          <w:color w:val="000000"/>
          <w:sz w:val="30"/>
          <w:szCs w:val="30"/>
        </w:rPr>
      </w:pPr>
    </w:p>
    <w:p w14:paraId="023B8C21"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We do not accept a legal counsel who guides our city council to ignore federal mandates such as the NEPA compliance.</w:t>
      </w:r>
    </w:p>
    <w:p w14:paraId="417B7F4B" w14:textId="77777777" w:rsidR="00077F8E" w:rsidRDefault="00077F8E" w:rsidP="00077F8E">
      <w:pPr>
        <w:autoSpaceDE w:val="0"/>
        <w:autoSpaceDN w:val="0"/>
        <w:adjustRightInd w:val="0"/>
        <w:rPr>
          <w:rFonts w:ascii="Helvetica Neue" w:hAnsi="Helvetica Neue" w:cs="Helvetica Neue"/>
          <w:color w:val="000000"/>
          <w:sz w:val="30"/>
          <w:szCs w:val="30"/>
        </w:rPr>
      </w:pPr>
    </w:p>
    <w:p w14:paraId="39CF27A8"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We do not accept a legal counsel who advises council to breach their sworn oath of office recommending they ignore the public and public due process.</w:t>
      </w:r>
    </w:p>
    <w:p w14:paraId="5B31267B" w14:textId="77777777" w:rsidR="00077F8E" w:rsidRDefault="00077F8E" w:rsidP="00077F8E">
      <w:pPr>
        <w:autoSpaceDE w:val="0"/>
        <w:autoSpaceDN w:val="0"/>
        <w:adjustRightInd w:val="0"/>
        <w:rPr>
          <w:rFonts w:ascii="Helvetica Neue" w:hAnsi="Helvetica Neue" w:cs="Helvetica Neue"/>
          <w:color w:val="000000"/>
          <w:sz w:val="30"/>
          <w:szCs w:val="30"/>
        </w:rPr>
      </w:pPr>
    </w:p>
    <w:p w14:paraId="079E1D58"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Your allowing 5G/4G into our city will be considered an act of treason along with the FCC complicit in this mass irradiation agenda.</w:t>
      </w:r>
    </w:p>
    <w:p w14:paraId="57D87895" w14:textId="77777777" w:rsidR="00077F8E" w:rsidRDefault="00077F8E" w:rsidP="00077F8E">
      <w:pPr>
        <w:autoSpaceDE w:val="0"/>
        <w:autoSpaceDN w:val="0"/>
        <w:adjustRightInd w:val="0"/>
        <w:rPr>
          <w:rFonts w:ascii="Helvetica Neue" w:hAnsi="Helvetica Neue" w:cs="Helvetica Neue"/>
          <w:color w:val="000000"/>
          <w:sz w:val="30"/>
          <w:szCs w:val="30"/>
        </w:rPr>
      </w:pPr>
    </w:p>
    <w:p w14:paraId="2696CE23"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It will also be considered an act of assault and battery as 5G/4G microwaves causes mechanical shear force and pressure and many other dangerous effects upon cell membrane, tissues and organs. </w:t>
      </w:r>
    </w:p>
    <w:p w14:paraId="026EDEAC" w14:textId="77777777" w:rsidR="00077F8E" w:rsidRDefault="00077F8E" w:rsidP="00077F8E">
      <w:pPr>
        <w:autoSpaceDE w:val="0"/>
        <w:autoSpaceDN w:val="0"/>
        <w:adjustRightInd w:val="0"/>
        <w:rPr>
          <w:rFonts w:ascii="Helvetica Neue" w:hAnsi="Helvetica Neue" w:cs="Helvetica Neue"/>
          <w:color w:val="000000"/>
          <w:sz w:val="30"/>
          <w:szCs w:val="30"/>
        </w:rPr>
      </w:pPr>
    </w:p>
    <w:p w14:paraId="72612AAC"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Your inaction will be complicit to murder as you will be placing the men, women and children in direct harm under these microwave antennas.</w:t>
      </w:r>
    </w:p>
    <w:p w14:paraId="14AEFF8D" w14:textId="77777777" w:rsidR="00077F8E" w:rsidRDefault="00077F8E" w:rsidP="00077F8E">
      <w:pPr>
        <w:autoSpaceDE w:val="0"/>
        <w:autoSpaceDN w:val="0"/>
        <w:adjustRightInd w:val="0"/>
        <w:rPr>
          <w:rFonts w:ascii="Helvetica Neue" w:hAnsi="Helvetica Neue" w:cs="Helvetica Neue"/>
          <w:color w:val="000000"/>
          <w:sz w:val="30"/>
          <w:szCs w:val="30"/>
        </w:rPr>
      </w:pPr>
    </w:p>
    <w:p w14:paraId="188E8065"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Our city legal counsel is a liability to the city and residents, by roadblocking the city from exercising federal mandate regarding the need for NEPA compliance.</w:t>
      </w:r>
    </w:p>
    <w:p w14:paraId="2DE050B3" w14:textId="77777777" w:rsidR="00077F8E" w:rsidRDefault="00077F8E" w:rsidP="00077F8E">
      <w:pPr>
        <w:autoSpaceDE w:val="0"/>
        <w:autoSpaceDN w:val="0"/>
        <w:adjustRightInd w:val="0"/>
        <w:rPr>
          <w:rFonts w:ascii="Helvetica Neue" w:hAnsi="Helvetica Neue" w:cs="Helvetica Neue"/>
          <w:color w:val="000000"/>
          <w:sz w:val="30"/>
          <w:szCs w:val="30"/>
        </w:rPr>
      </w:pPr>
    </w:p>
    <w:p w14:paraId="1184AABD" w14:textId="77777777" w:rsidR="00077F8E" w:rsidRDefault="00077F8E" w:rsidP="00077F8E">
      <w:pPr>
        <w:autoSpaceDE w:val="0"/>
        <w:autoSpaceDN w:val="0"/>
        <w:adjustRightInd w:val="0"/>
        <w:rPr>
          <w:rFonts w:ascii="Helvetica Neue" w:hAnsi="Helvetica Neue" w:cs="Helvetica Neue"/>
          <w:color w:val="000000"/>
          <w:sz w:val="30"/>
          <w:szCs w:val="30"/>
        </w:rPr>
      </w:pPr>
      <w:r>
        <w:rPr>
          <w:rFonts w:ascii="Helvetica Neue" w:hAnsi="Helvetica Neue" w:cs="Helvetica Neue"/>
          <w:color w:val="000000"/>
          <w:sz w:val="30"/>
          <w:szCs w:val="30"/>
        </w:rPr>
        <w:t xml:space="preserve">We make the same demands as the Keetoowah Indians, and the fulfillment of the final court case judgement stating all 800,000+ “small” cell deployments must fulfill a NEPA review.  As a result, </w:t>
      </w:r>
      <w:proofErr w:type="spellStart"/>
      <w:r>
        <w:rPr>
          <w:rFonts w:ascii="Helvetica Neue" w:hAnsi="Helvetica Neue" w:cs="Helvetica Neue"/>
          <w:color w:val="000000"/>
          <w:sz w:val="30"/>
          <w:szCs w:val="30"/>
        </w:rPr>
        <w:t>xxxxx</w:t>
      </w:r>
      <w:proofErr w:type="spellEnd"/>
      <w:r>
        <w:rPr>
          <w:rFonts w:ascii="Helvetica Neue" w:hAnsi="Helvetica Neue" w:cs="Helvetica Neue"/>
          <w:color w:val="000000"/>
          <w:sz w:val="30"/>
          <w:szCs w:val="30"/>
        </w:rPr>
        <w:t xml:space="preserve"> residents demand NEPA compliance and all cell applications be deemed incomplete until NEPA has been done.</w:t>
      </w:r>
    </w:p>
    <w:p w14:paraId="2996C19E" w14:textId="77777777" w:rsidR="00077F8E" w:rsidRDefault="00077F8E" w:rsidP="00077F8E">
      <w:pPr>
        <w:autoSpaceDE w:val="0"/>
        <w:autoSpaceDN w:val="0"/>
        <w:adjustRightInd w:val="0"/>
        <w:rPr>
          <w:rFonts w:ascii="Helvetica Neue" w:hAnsi="Helvetica Neue" w:cs="Helvetica Neue"/>
          <w:color w:val="000000"/>
          <w:sz w:val="30"/>
          <w:szCs w:val="30"/>
        </w:rPr>
      </w:pPr>
    </w:p>
    <w:p w14:paraId="4375B4C6" w14:textId="178EA3A4" w:rsidR="00BA7B03" w:rsidRDefault="00077F8E" w:rsidP="00077F8E">
      <w:r>
        <w:rPr>
          <w:rFonts w:ascii="Helvetica Neue" w:hAnsi="Helvetica Neue" w:cs="Helvetica Neue"/>
          <w:color w:val="000000"/>
          <w:sz w:val="30"/>
          <w:szCs w:val="30"/>
        </w:rPr>
        <w:t>Don’t be left holding the smoking gun.</w:t>
      </w:r>
    </w:p>
    <w:sectPr w:rsidR="00BA7B03" w:rsidSect="00077F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8E"/>
    <w:rsid w:val="00077F8E"/>
    <w:rsid w:val="004A753C"/>
    <w:rsid w:val="00945F19"/>
    <w:rsid w:val="00A02C98"/>
    <w:rsid w:val="00AD0399"/>
    <w:rsid w:val="00FA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4413">
      <w:bodyDiv w:val="1"/>
      <w:marLeft w:val="0"/>
      <w:marRight w:val="0"/>
      <w:marTop w:val="0"/>
      <w:marBottom w:val="0"/>
      <w:divBdr>
        <w:top w:val="none" w:sz="0" w:space="0" w:color="auto"/>
        <w:left w:val="none" w:sz="0" w:space="0" w:color="auto"/>
        <w:bottom w:val="none" w:sz="0" w:space="0" w:color="auto"/>
        <w:right w:val="none" w:sz="0" w:space="0" w:color="auto"/>
      </w:divBdr>
      <w:divsChild>
        <w:div w:id="590700613">
          <w:marLeft w:val="0"/>
          <w:marRight w:val="0"/>
          <w:marTop w:val="0"/>
          <w:marBottom w:val="0"/>
          <w:divBdr>
            <w:top w:val="none" w:sz="0" w:space="0" w:color="auto"/>
            <w:left w:val="none" w:sz="0" w:space="0" w:color="auto"/>
            <w:bottom w:val="none" w:sz="0" w:space="0" w:color="auto"/>
            <w:right w:val="none" w:sz="0" w:space="0" w:color="auto"/>
          </w:divBdr>
        </w:div>
        <w:div w:id="179189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Macintosh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Office 2004 Test Drive User</cp:lastModifiedBy>
  <cp:revision>2</cp:revision>
  <dcterms:created xsi:type="dcterms:W3CDTF">2020-03-12T20:59:00Z</dcterms:created>
  <dcterms:modified xsi:type="dcterms:W3CDTF">2020-03-12T20:59:00Z</dcterms:modified>
</cp:coreProperties>
</file>